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FC" w:rsidRDefault="00055DFC" w:rsidP="00055DFC">
      <w:pPr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shd w:val="clear" w:color="auto" w:fill="FFFFFF"/>
          <w:lang w:eastAsia="ru-RU"/>
        </w:rPr>
      </w:pPr>
    </w:p>
    <w:p w:rsidR="00055DFC" w:rsidRPr="00055DFC" w:rsidRDefault="00055DFC" w:rsidP="00B43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</w:pPr>
      <w:bookmarkStart w:id="0" w:name="_GoBack"/>
      <w:r w:rsidRPr="00055DFC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>Условия труда и требования к охране труда работающих женщин</w:t>
      </w:r>
    </w:p>
    <w:p w:rsidR="00055DFC" w:rsidRPr="00055DFC" w:rsidRDefault="00055DFC" w:rsidP="00B43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</w:pPr>
    </w:p>
    <w:p w:rsidR="00055DFC" w:rsidRPr="00055DFC" w:rsidRDefault="00055DFC" w:rsidP="00B43E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Руководство компании должно предоставить работницам особые условия труда и специальное рабочее место. Оно должно соответствовать требованиям: по возможности, быть стационарным; позволять выполнять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задачи в свободном режиме, то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есть </w:t>
      </w:r>
      <w:r w:rsidRPr="00055D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сотрудница</w:t>
      </w:r>
      <w:proofErr w:type="gramEnd"/>
      <w:r w:rsidRPr="00055D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 желанию может менять положение: работать стоя или сидя; отрицательные факторы производственной среды не должны превышать предельно допустимый уровень. </w:t>
      </w:r>
      <w:proofErr w:type="gramStart"/>
      <w:r w:rsidRPr="00055D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 таким фактором</w:t>
      </w:r>
      <w:proofErr w:type="gramEnd"/>
      <w:r w:rsidRPr="00055D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относятся шум, ультразвук, вибрация, высокая или низкая температура воздуха, наличие вредных химических веществ. (допустимые уровни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указаны в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583CD3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55DFC">
        <w:rPr>
          <w:rFonts w:ascii="Times New Roman" w:hAnsi="Times New Roman" w:cs="Times New Roman"/>
          <w:sz w:val="28"/>
          <w:szCs w:val="28"/>
        </w:rPr>
        <w:t xml:space="preserve">от 2 декабря 2020 г. N 40 </w:t>
      </w:r>
      <w:r>
        <w:rPr>
          <w:rFonts w:ascii="Times New Roman" w:hAnsi="Times New Roman" w:cs="Times New Roman"/>
          <w:sz w:val="28"/>
          <w:szCs w:val="28"/>
        </w:rPr>
        <w:t>Об утверждении санитарных правил СП 2.2.3670-20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–Эпидемиологические требования к условиям труда»</w:t>
      </w:r>
      <w:r w:rsidRPr="00055D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); на рабочем месте есть оптимальные или, в крайнем случае, допустимые параметры микроклимата; если сотрудница работает на производстве, то ее необходимо обеспечить спецодеждой и обувью, а также защитными приспособлениями. </w:t>
      </w:r>
    </w:p>
    <w:p w:rsidR="00583CD3" w:rsidRDefault="00055DFC" w:rsidP="00B43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Для женщин, которые трудятся в сельской местности, есть дополнительные требования по охране труда. В частности, им можно работать не больше 36 часов в неделю. Зарплата при этом остается такой же, как и при полной рабочей неделе. Кроме того, работницы села могут получить один дополнительный выходной день в месяц</w:t>
      </w:r>
      <w:r w:rsidR="00583C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без сохранения заработной платы</w:t>
      </w:r>
      <w:r w:rsidRPr="00055D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Для этого им нужно подать </w:t>
      </w:r>
      <w:r w:rsidR="00583C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письменное </w:t>
      </w:r>
      <w:r w:rsidRPr="00055D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заявление. </w:t>
      </w:r>
      <w:r w:rsidR="00583C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Также </w:t>
      </w:r>
      <w:r w:rsidR="00583CD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енщины, работающие в с</w:t>
      </w:r>
      <w:r w:rsidR="00583CD3">
        <w:rPr>
          <w:rFonts w:ascii="Times New Roman" w:hAnsi="Times New Roman" w:cs="Times New Roman"/>
          <w:sz w:val="28"/>
          <w:szCs w:val="28"/>
        </w:rPr>
        <w:t>ельской местности, имеют право на установление оплаты труда в повышенном размере на работах, где по условиям труда рабочий день разделен на части.</w:t>
      </w:r>
    </w:p>
    <w:p w:rsidR="00583CD3" w:rsidRDefault="00583CD3" w:rsidP="00B43E8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FE2E40" w:rsidRPr="00055DFC" w:rsidRDefault="00FE2E40" w:rsidP="00055DFC">
      <w:pPr>
        <w:rPr>
          <w:rFonts w:ascii="Times New Roman" w:hAnsi="Times New Roman" w:cs="Times New Roman"/>
          <w:sz w:val="28"/>
          <w:szCs w:val="28"/>
        </w:rPr>
      </w:pPr>
    </w:p>
    <w:sectPr w:rsidR="00FE2E40" w:rsidRPr="000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E3"/>
    <w:rsid w:val="00055DFC"/>
    <w:rsid w:val="00583CD3"/>
    <w:rsid w:val="00B43E8F"/>
    <w:rsid w:val="00BC2AE3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5C34-4C3D-495D-9EC5-E1C58B3A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4</cp:revision>
  <dcterms:created xsi:type="dcterms:W3CDTF">2023-11-23T06:11:00Z</dcterms:created>
  <dcterms:modified xsi:type="dcterms:W3CDTF">2023-11-24T11:55:00Z</dcterms:modified>
</cp:coreProperties>
</file>